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1B" w:rsidRDefault="00D44209" w:rsidP="00F2271B">
      <w:pPr>
        <w:pStyle w:val="6"/>
        <w:jc w:val="center"/>
        <w:rPr>
          <w:sz w:val="24"/>
          <w:szCs w:val="24"/>
        </w:rPr>
      </w:pPr>
      <w:r w:rsidRPr="00D4420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60288" stroked="f">
            <v:textbox style="mso-next-textbox:#_x0000_s1026">
              <w:txbxContent>
                <w:p w:rsidR="00F2271B" w:rsidRDefault="00F2271B" w:rsidP="00F2271B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F2271B">
        <w:rPr>
          <w:noProof/>
        </w:rPr>
        <w:drawing>
          <wp:inline distT="0" distB="0" distL="0" distR="0">
            <wp:extent cx="382270" cy="46291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71B" w:rsidRDefault="00F2271B" w:rsidP="00F2271B">
      <w:pPr>
        <w:pStyle w:val="a3"/>
        <w:rPr>
          <w:b w:val="0"/>
          <w:bCs w:val="0"/>
          <w:iCs/>
          <w:szCs w:val="32"/>
        </w:rPr>
      </w:pPr>
      <w:r>
        <w:rPr>
          <w:szCs w:val="32"/>
        </w:rPr>
        <w:t>ДУМА</w:t>
      </w:r>
    </w:p>
    <w:p w:rsidR="00F2271B" w:rsidRDefault="00F2271B" w:rsidP="00F2271B">
      <w:pPr>
        <w:pStyle w:val="a3"/>
        <w:rPr>
          <w:sz w:val="24"/>
        </w:rPr>
      </w:pPr>
    </w:p>
    <w:p w:rsidR="00F2271B" w:rsidRDefault="00F2271B" w:rsidP="00F2271B">
      <w:pPr>
        <w:pStyle w:val="a3"/>
        <w:ind w:left="-567" w:right="-427" w:firstLine="567"/>
        <w:jc w:val="left"/>
      </w:pPr>
      <w:r>
        <w:t>ЗАКРЫТОГО АДМИНИСТРАТИВНО-ТЕРРИТОРИАЛЬНОГО</w:t>
      </w:r>
    </w:p>
    <w:p w:rsidR="00F2271B" w:rsidRDefault="00F2271B" w:rsidP="00F2271B">
      <w:pPr>
        <w:pStyle w:val="a3"/>
        <w:ind w:left="-567" w:right="-427" w:firstLine="567"/>
      </w:pPr>
      <w:r>
        <w:t xml:space="preserve">ОБРАЗОВАНИЯ </w:t>
      </w:r>
      <w:proofErr w:type="gramStart"/>
      <w:r>
        <w:t>ОЗЁРНЫЙ</w:t>
      </w:r>
      <w:proofErr w:type="gramEnd"/>
      <w:r>
        <w:t xml:space="preserve"> ТВЕРСКОЙ ОБЛАСТИ</w:t>
      </w:r>
    </w:p>
    <w:p w:rsidR="00F2271B" w:rsidRDefault="00F2271B" w:rsidP="00F2271B">
      <w:pPr>
        <w:pStyle w:val="a3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F2271B" w:rsidRDefault="00F2271B" w:rsidP="00F2271B">
      <w:pPr>
        <w:pStyle w:val="a3"/>
      </w:pPr>
    </w:p>
    <w:p w:rsidR="00F2271B" w:rsidRDefault="00F2271B" w:rsidP="00F2271B">
      <w:pPr>
        <w:pStyle w:val="a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2271B" w:rsidRDefault="00F2271B" w:rsidP="00F2271B">
      <w:pPr>
        <w:pStyle w:val="a3"/>
        <w:ind w:left="2832" w:firstLine="708"/>
        <w:jc w:val="left"/>
        <w:rPr>
          <w:sz w:val="28"/>
          <w:szCs w:val="28"/>
        </w:rPr>
      </w:pPr>
    </w:p>
    <w:p w:rsidR="00F2271B" w:rsidRDefault="004117DB" w:rsidP="004117DB">
      <w:pPr>
        <w:pStyle w:val="a5"/>
        <w:rPr>
          <w:sz w:val="28"/>
        </w:rPr>
      </w:pPr>
      <w:r>
        <w:rPr>
          <w:sz w:val="28"/>
        </w:rPr>
        <w:t xml:space="preserve">26.04.2012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№ 29</w:t>
      </w:r>
    </w:p>
    <w:p w:rsidR="00F2271B" w:rsidRDefault="00F2271B" w:rsidP="00F2271B">
      <w:pPr>
        <w:pStyle w:val="a5"/>
        <w:rPr>
          <w:sz w:val="28"/>
        </w:rPr>
      </w:pPr>
    </w:p>
    <w:p w:rsidR="00160862" w:rsidRDefault="00160862" w:rsidP="00F2271B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F2271B" w:rsidTr="00C75BFB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F2271B" w:rsidRDefault="00F2271B" w:rsidP="00C75BFB">
            <w:pPr>
              <w:pStyle w:val="a5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О внесении изменений в персональный состав Молодёжной общественной палаты при </w:t>
            </w:r>
            <w:proofErr w:type="gramStart"/>
            <w:r>
              <w:rPr>
                <w:sz w:val="28"/>
                <w:lang w:eastAsia="en-US"/>
              </w:rPr>
              <w:t>Думе</w:t>
            </w:r>
            <w:proofErr w:type="gramEnd"/>
            <w:r>
              <w:rPr>
                <w:sz w:val="28"/>
                <w:lang w:eastAsia="en-US"/>
              </w:rPr>
              <w:t xml:space="preserve"> ЗАТО Озерный Тверской области</w:t>
            </w:r>
          </w:p>
          <w:p w:rsidR="00F2271B" w:rsidRDefault="00F2271B" w:rsidP="00C75BFB">
            <w:pPr>
              <w:pStyle w:val="a5"/>
              <w:rPr>
                <w:lang w:eastAsia="en-U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F2271B" w:rsidRDefault="00F2271B" w:rsidP="00C75BFB">
            <w:pPr>
              <w:pStyle w:val="a5"/>
              <w:jc w:val="left"/>
              <w:rPr>
                <w:sz w:val="28"/>
                <w:lang w:eastAsia="en-US"/>
              </w:rPr>
            </w:pPr>
          </w:p>
        </w:tc>
      </w:tr>
    </w:tbl>
    <w:p w:rsidR="00F2271B" w:rsidRDefault="00F2271B" w:rsidP="00F2271B">
      <w:pPr>
        <w:pStyle w:val="a5"/>
        <w:rPr>
          <w:b/>
          <w:sz w:val="28"/>
        </w:rPr>
      </w:pPr>
    </w:p>
    <w:p w:rsidR="00F2271B" w:rsidRDefault="00F2271B" w:rsidP="00F2271B">
      <w:pPr>
        <w:pStyle w:val="a5"/>
        <w:rPr>
          <w:b/>
          <w:sz w:val="28"/>
        </w:rPr>
      </w:pPr>
    </w:p>
    <w:p w:rsidR="00F2271B" w:rsidRDefault="00F2271B" w:rsidP="00F2271B">
      <w:pPr>
        <w:pStyle w:val="a5"/>
        <w:rPr>
          <w:sz w:val="28"/>
        </w:rPr>
      </w:pPr>
      <w:r>
        <w:rPr>
          <w:b/>
          <w:sz w:val="28"/>
        </w:rPr>
        <w:tab/>
      </w:r>
      <w:r>
        <w:rPr>
          <w:sz w:val="28"/>
          <w:szCs w:val="28"/>
        </w:rPr>
        <w:t xml:space="preserve">В соответствии с </w:t>
      </w:r>
      <w:r w:rsidR="007E457A">
        <w:rPr>
          <w:sz w:val="28"/>
          <w:szCs w:val="28"/>
        </w:rPr>
        <w:t>Положением о Молодёжной общественно</w:t>
      </w:r>
      <w:r w:rsidR="00160862">
        <w:rPr>
          <w:sz w:val="28"/>
          <w:szCs w:val="28"/>
        </w:rPr>
        <w:t xml:space="preserve">й палате при </w:t>
      </w:r>
      <w:proofErr w:type="gramStart"/>
      <w:r w:rsidR="00160862">
        <w:rPr>
          <w:sz w:val="28"/>
          <w:szCs w:val="28"/>
        </w:rPr>
        <w:t>Думе</w:t>
      </w:r>
      <w:proofErr w:type="gramEnd"/>
      <w:r w:rsidR="00160862">
        <w:rPr>
          <w:sz w:val="28"/>
          <w:szCs w:val="28"/>
        </w:rPr>
        <w:t xml:space="preserve"> ЗАТО Озёрный, утвержденным </w:t>
      </w:r>
      <w:r w:rsidR="007E457A">
        <w:rPr>
          <w:sz w:val="28"/>
          <w:szCs w:val="28"/>
        </w:rPr>
        <w:t>решение</w:t>
      </w:r>
      <w:r w:rsidR="00160862">
        <w:rPr>
          <w:sz w:val="28"/>
          <w:szCs w:val="28"/>
        </w:rPr>
        <w:t>м</w:t>
      </w:r>
      <w:r>
        <w:rPr>
          <w:sz w:val="28"/>
        </w:rPr>
        <w:t xml:space="preserve"> Думы ЗАТО Озерный от 26.05.2011года №</w:t>
      </w:r>
      <w:r w:rsidR="00160862">
        <w:rPr>
          <w:sz w:val="28"/>
        </w:rPr>
        <w:t xml:space="preserve"> </w:t>
      </w:r>
      <w:r>
        <w:rPr>
          <w:sz w:val="28"/>
        </w:rPr>
        <w:t xml:space="preserve">60 «О создании </w:t>
      </w:r>
      <w:r>
        <w:rPr>
          <w:sz w:val="28"/>
          <w:lang w:eastAsia="en-US"/>
        </w:rPr>
        <w:t>Молодёжной общественной палаты при Думе ЗАТО Озерный Тверской области</w:t>
      </w:r>
      <w:r>
        <w:rPr>
          <w:sz w:val="28"/>
        </w:rPr>
        <w:t>»</w:t>
      </w:r>
      <w:r w:rsidR="00160862">
        <w:rPr>
          <w:sz w:val="28"/>
        </w:rPr>
        <w:t>, статьей 27 Устава ЗАТО Озерный</w:t>
      </w:r>
      <w:r>
        <w:rPr>
          <w:sz w:val="28"/>
        </w:rPr>
        <w:t xml:space="preserve"> Дума ЗАТО Озёрный </w:t>
      </w:r>
    </w:p>
    <w:p w:rsidR="00F2271B" w:rsidRDefault="00F2271B" w:rsidP="00F2271B">
      <w:pPr>
        <w:pStyle w:val="a5"/>
        <w:rPr>
          <w:b/>
          <w:sz w:val="28"/>
        </w:rPr>
      </w:pPr>
    </w:p>
    <w:p w:rsidR="00F2271B" w:rsidRDefault="00F2271B" w:rsidP="00F2271B">
      <w:pPr>
        <w:pStyle w:val="a5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А:</w:t>
      </w:r>
    </w:p>
    <w:p w:rsidR="00F2271B" w:rsidRDefault="00F2271B" w:rsidP="00F2271B">
      <w:pPr>
        <w:pStyle w:val="a5"/>
      </w:pPr>
    </w:p>
    <w:p w:rsidR="00F2271B" w:rsidRDefault="007E457A" w:rsidP="007E457A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Вывести из </w:t>
      </w:r>
      <w:r w:rsidR="00F2271B">
        <w:rPr>
          <w:sz w:val="28"/>
          <w:szCs w:val="28"/>
        </w:rPr>
        <w:t>состав</w:t>
      </w:r>
      <w:r>
        <w:rPr>
          <w:sz w:val="28"/>
          <w:szCs w:val="28"/>
        </w:rPr>
        <w:t>а</w:t>
      </w:r>
      <w:r w:rsidR="00F2271B">
        <w:rPr>
          <w:sz w:val="28"/>
          <w:szCs w:val="28"/>
        </w:rPr>
        <w:t xml:space="preserve"> Молодёжной общественной палаты при </w:t>
      </w:r>
      <w:proofErr w:type="gramStart"/>
      <w:r w:rsidR="00F2271B">
        <w:rPr>
          <w:sz w:val="28"/>
          <w:szCs w:val="28"/>
        </w:rPr>
        <w:t>Думе</w:t>
      </w:r>
      <w:proofErr w:type="gramEnd"/>
      <w:r>
        <w:rPr>
          <w:sz w:val="28"/>
          <w:szCs w:val="28"/>
        </w:rPr>
        <w:t xml:space="preserve"> ЗАТО Озерный Тверской области </w:t>
      </w:r>
      <w:proofErr w:type="spellStart"/>
      <w:r w:rsidR="00F2271B" w:rsidRPr="007E457A">
        <w:rPr>
          <w:sz w:val="28"/>
          <w:szCs w:val="28"/>
        </w:rPr>
        <w:t>Климин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Андрея</w:t>
      </w:r>
      <w:r w:rsidR="00F2271B" w:rsidRPr="007E457A">
        <w:rPr>
          <w:sz w:val="28"/>
          <w:szCs w:val="28"/>
        </w:rPr>
        <w:t xml:space="preserve"> Сергеевич</w:t>
      </w:r>
      <w:r>
        <w:rPr>
          <w:sz w:val="28"/>
          <w:szCs w:val="28"/>
        </w:rPr>
        <w:t>а, 1983 г.р., ведущего</w:t>
      </w:r>
      <w:r w:rsidR="00F2271B" w:rsidRPr="007E457A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</w:t>
      </w:r>
      <w:r w:rsidR="00F2271B" w:rsidRPr="007E457A">
        <w:rPr>
          <w:sz w:val="28"/>
          <w:szCs w:val="28"/>
        </w:rPr>
        <w:t xml:space="preserve"> по маркетингу ОАО «Спецтехни</w:t>
      </w:r>
      <w:r>
        <w:rPr>
          <w:sz w:val="28"/>
          <w:szCs w:val="28"/>
        </w:rPr>
        <w:t>ка», на основании его личного заявления.</w:t>
      </w:r>
    </w:p>
    <w:p w:rsidR="007E457A" w:rsidRPr="007E457A" w:rsidRDefault="007E457A" w:rsidP="007E457A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в состав Молодёжной общественной палаты при </w:t>
      </w:r>
      <w:proofErr w:type="gramStart"/>
      <w:r>
        <w:rPr>
          <w:sz w:val="28"/>
          <w:szCs w:val="28"/>
        </w:rPr>
        <w:t>Думе</w:t>
      </w:r>
      <w:proofErr w:type="gramEnd"/>
      <w:r>
        <w:rPr>
          <w:sz w:val="28"/>
          <w:szCs w:val="28"/>
        </w:rPr>
        <w:t xml:space="preserve"> ЗАТО Озерный Тверской области Иванову Наталью Валерьевну, 1983 г.р., продавца магазина «Зебра».</w:t>
      </w:r>
    </w:p>
    <w:p w:rsidR="00F2271B" w:rsidRPr="007E457A" w:rsidRDefault="007E457A" w:rsidP="007E457A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2271B" w:rsidRPr="007E457A">
        <w:rPr>
          <w:sz w:val="28"/>
          <w:szCs w:val="28"/>
        </w:rPr>
        <w:t>Данное решение опубликовать в газете «Дни Озерного».</w:t>
      </w:r>
    </w:p>
    <w:p w:rsidR="00F2271B" w:rsidRDefault="00F2271B" w:rsidP="00F2271B">
      <w:pPr>
        <w:jc w:val="both"/>
        <w:rPr>
          <w:sz w:val="28"/>
          <w:szCs w:val="28"/>
        </w:rPr>
      </w:pPr>
    </w:p>
    <w:p w:rsidR="00F2271B" w:rsidRDefault="00F2271B" w:rsidP="00F2271B">
      <w:pPr>
        <w:rPr>
          <w:sz w:val="28"/>
          <w:szCs w:val="28"/>
        </w:rPr>
      </w:pPr>
    </w:p>
    <w:p w:rsidR="00F2271B" w:rsidRDefault="00F2271B" w:rsidP="00F2271B">
      <w:pPr>
        <w:rPr>
          <w:sz w:val="28"/>
          <w:szCs w:val="28"/>
        </w:rPr>
      </w:pPr>
    </w:p>
    <w:p w:rsidR="00F2271B" w:rsidRDefault="00F2271B" w:rsidP="00F2271B">
      <w:pPr>
        <w:rPr>
          <w:sz w:val="28"/>
          <w:szCs w:val="28"/>
        </w:rPr>
      </w:pPr>
    </w:p>
    <w:p w:rsidR="00F2271B" w:rsidRDefault="00F2271B" w:rsidP="00F2271B"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Н.А. Яковлева</w:t>
      </w:r>
    </w:p>
    <w:p w:rsidR="00267CC5" w:rsidRDefault="00267CC5"/>
    <w:sectPr w:rsidR="00267CC5" w:rsidSect="0094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61F1"/>
    <w:multiLevelType w:val="hybridMultilevel"/>
    <w:tmpl w:val="0FF822DC"/>
    <w:lvl w:ilvl="0" w:tplc="7D8CFF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780920"/>
    <w:multiLevelType w:val="hybridMultilevel"/>
    <w:tmpl w:val="825A3F94"/>
    <w:lvl w:ilvl="0" w:tplc="B45CB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71B"/>
    <w:rsid w:val="000C3222"/>
    <w:rsid w:val="00160862"/>
    <w:rsid w:val="00267CC5"/>
    <w:rsid w:val="004117DB"/>
    <w:rsid w:val="007E457A"/>
    <w:rsid w:val="00A326B9"/>
    <w:rsid w:val="00AC5778"/>
    <w:rsid w:val="00D44209"/>
    <w:rsid w:val="00E74126"/>
    <w:rsid w:val="00F2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2271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2271B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F2271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F2271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unhideWhenUsed/>
    <w:rsid w:val="00F2271B"/>
    <w:pPr>
      <w:jc w:val="both"/>
    </w:pPr>
  </w:style>
  <w:style w:type="character" w:customStyle="1" w:styleId="a6">
    <w:name w:val="Основной текст Знак"/>
    <w:basedOn w:val="a0"/>
    <w:link w:val="a5"/>
    <w:rsid w:val="00F22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2271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227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7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Аппарат Главы ЗАТО О</cp:lastModifiedBy>
  <cp:revision>6</cp:revision>
  <cp:lastPrinted>2012-04-18T13:04:00Z</cp:lastPrinted>
  <dcterms:created xsi:type="dcterms:W3CDTF">2012-04-18T11:59:00Z</dcterms:created>
  <dcterms:modified xsi:type="dcterms:W3CDTF">2012-04-26T12:06:00Z</dcterms:modified>
</cp:coreProperties>
</file>